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354"/>
        <w:gridCol w:w="114"/>
        <w:gridCol w:w="2946"/>
        <w:gridCol w:w="116"/>
        <w:gridCol w:w="3014"/>
        <w:gridCol w:w="118"/>
        <w:gridCol w:w="1631"/>
        <w:gridCol w:w="119"/>
        <w:gridCol w:w="79"/>
        <w:gridCol w:w="119"/>
        <w:gridCol w:w="4022"/>
      </w:tblGrid>
      <w:tr w:rsidR="00886D1B" w14:paraId="241FEC72" w14:textId="77777777" w:rsidTr="00C25F08">
        <w:trPr>
          <w:cantSplit/>
          <w:trHeight w:val="344"/>
        </w:trPr>
        <w:tc>
          <w:tcPr>
            <w:tcW w:w="1467" w:type="dxa"/>
            <w:gridSpan w:val="2"/>
            <w:vMerge w:val="restart"/>
            <w:shd w:val="clear" w:color="auto" w:fill="auto"/>
            <w:textDirection w:val="btLr"/>
          </w:tcPr>
          <w:p w14:paraId="71BF7518" w14:textId="77777777" w:rsidR="00A10E00" w:rsidRDefault="00A10E00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Прж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58FC08D6" w14:textId="77777777" w:rsidR="00A10E00" w:rsidRDefault="00A10E00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 </w:t>
            </w:r>
          </w:p>
          <w:p w14:paraId="57EBE1F7" w14:textId="77777777" w:rsidR="00A10E00" w:rsidRDefault="00A10E00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  <w:p w14:paraId="0F48B3F9" w14:textId="77777777" w:rsidR="00886D1B" w:rsidRPr="00D67D12" w:rsidRDefault="00886D1B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278" w:type="dxa"/>
            <w:gridSpan w:val="10"/>
            <w:shd w:val="clear" w:color="auto" w:fill="auto"/>
          </w:tcPr>
          <w:p w14:paraId="732D18DE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886D1B" w14:paraId="49DAF49B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77BE8530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3086FFB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5BCDF9A" w14:textId="77777777" w:rsidR="00886D1B" w:rsidRPr="00910768" w:rsidRDefault="00265C9A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="00910768">
              <w:rPr>
                <w:rFonts w:ascii="Bookman Old Style" w:hAnsi="Bookman Old Style"/>
                <w:sz w:val="18"/>
                <w:szCs w:val="18"/>
                <w:lang w:val="uk-UA"/>
              </w:rPr>
              <w:t>805,20</w:t>
            </w:r>
          </w:p>
        </w:tc>
      </w:tr>
      <w:tr w:rsidR="00886D1B" w14:paraId="23DDDAC8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6FE6BA18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17E181E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D6FF1DE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2A9EA99E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886D1B" w14:paraId="34B27039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111EEFF8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AE8B13E" w14:textId="77777777" w:rsidR="00886D1B" w:rsidRPr="00D67D12" w:rsidRDefault="00886D1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2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BE4818B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084AB29A" w14:textId="77777777" w:rsidR="00886D1B" w:rsidRPr="00D67D12" w:rsidRDefault="00886D1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3678DB" w14:paraId="0B17E5F8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3C880FFA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AD9B86B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F78" w14:textId="77777777" w:rsidR="003678DB" w:rsidRDefault="003678DB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lang w:val="uk-UA"/>
              </w:rPr>
              <w:t>Національна асоціація адвокатів України</w:t>
            </w:r>
          </w:p>
        </w:tc>
      </w:tr>
      <w:tr w:rsidR="003678DB" w14:paraId="1EB4DC95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2EDE177D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937D953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080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ПроКредитБанк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»</w:t>
            </w:r>
          </w:p>
        </w:tc>
      </w:tr>
      <w:tr w:rsidR="003678DB" w14:paraId="24242E8A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1B7F0ECE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467C408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6E2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F3B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55EDF02F" w14:textId="77777777" w:rsidR="003678DB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3678DB" w14:paraId="7CDD8900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1B1A3A74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678DB" w:rsidRPr="00C25F08" w14:paraId="73571329" w14:textId="77777777" w:rsidTr="00D67D12">
              <w:tc>
                <w:tcPr>
                  <w:tcW w:w="360" w:type="dxa"/>
                  <w:shd w:val="clear" w:color="auto" w:fill="auto"/>
                </w:tcPr>
                <w:p w14:paraId="58413135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8099984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3533FF0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BC88BA4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7A1E7EC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94B354F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4548D2BE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5C9A1F6" w14:textId="77777777" w:rsidR="003678DB" w:rsidRPr="00C25F08" w:rsidRDefault="003678DB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C25F08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9</w:t>
                  </w:r>
                </w:p>
              </w:tc>
            </w:tr>
          </w:tbl>
          <w:p w14:paraId="6E86FFF5" w14:textId="77777777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1C7" w14:textId="77777777" w:rsidR="003678DB" w:rsidRPr="003C4221" w:rsidRDefault="00C25F08" w:rsidP="00C25F08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UA623209840000026009210281016</w:t>
            </w:r>
          </w:p>
        </w:tc>
        <w:tc>
          <w:tcPr>
            <w:tcW w:w="4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F2A" w14:textId="77777777" w:rsidR="003678DB" w:rsidRPr="007B200C" w:rsidRDefault="007B200C" w:rsidP="00C25F08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320984</w:t>
            </w:r>
          </w:p>
        </w:tc>
      </w:tr>
      <w:tr w:rsidR="003678DB" w14:paraId="7D86CA2D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59DDAE6C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87954F4" w14:textId="77777777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Призначення платежу:</w:t>
            </w:r>
          </w:p>
        </w:tc>
        <w:tc>
          <w:tcPr>
            <w:tcW w:w="9218" w:type="dxa"/>
            <w:gridSpan w:val="8"/>
            <w:shd w:val="clear" w:color="auto" w:fill="auto"/>
          </w:tcPr>
          <w:p w14:paraId="51BCE7CF" w14:textId="77777777" w:rsidR="003678DB" w:rsidRPr="00C25F08" w:rsidRDefault="003678DB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C25F08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;100; 30%щ</w:t>
            </w:r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орічного внеску </w:t>
            </w:r>
            <w:proofErr w:type="gramStart"/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адвоката</w:t>
            </w:r>
            <w:r w:rsidR="00EB6A5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265C9A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за</w:t>
            </w:r>
            <w:proofErr w:type="gramEnd"/>
            <w:r w:rsidR="00A207BD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 </w:t>
            </w:r>
            <w:r w:rsidR="00E41C3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202</w:t>
            </w:r>
            <w:r w:rsidR="0091076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3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4B2B38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р.</w:t>
            </w:r>
            <w:r w:rsidR="00810B10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(РА ЧО </w:t>
            </w:r>
            <w:r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)</w:t>
            </w:r>
            <w:r w:rsidR="00810B10" w:rsidRPr="00C25F0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_____________П.І.Б.</w:t>
            </w:r>
          </w:p>
          <w:p w14:paraId="5715E1DD" w14:textId="77777777" w:rsidR="003678DB" w:rsidRPr="00C25F08" w:rsidRDefault="003678DB" w:rsidP="00C25F08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</w:tc>
      </w:tr>
      <w:tr w:rsidR="003678DB" w14:paraId="1B2F5B04" w14:textId="77777777" w:rsidTr="00C25F08">
        <w:tc>
          <w:tcPr>
            <w:tcW w:w="1467" w:type="dxa"/>
            <w:gridSpan w:val="2"/>
            <w:vMerge/>
            <w:shd w:val="clear" w:color="auto" w:fill="auto"/>
          </w:tcPr>
          <w:p w14:paraId="370719F5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67B9E5A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0" w:type="dxa"/>
            <w:gridSpan w:val="2"/>
            <w:tcBorders>
              <w:top w:val="nil"/>
            </w:tcBorders>
            <w:shd w:val="clear" w:color="auto" w:fill="auto"/>
          </w:tcPr>
          <w:p w14:paraId="6F76AE12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49" w:type="dxa"/>
            <w:gridSpan w:val="2"/>
            <w:tcBorders>
              <w:top w:val="nil"/>
            </w:tcBorders>
            <w:shd w:val="clear" w:color="auto" w:fill="auto"/>
          </w:tcPr>
          <w:p w14:paraId="3700DE67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4339" w:type="dxa"/>
            <w:gridSpan w:val="4"/>
            <w:tcBorders>
              <w:top w:val="nil"/>
            </w:tcBorders>
            <w:shd w:val="clear" w:color="auto" w:fill="auto"/>
          </w:tcPr>
          <w:p w14:paraId="3760E49E" w14:textId="77777777" w:rsidR="003678DB" w:rsidRPr="00D67D12" w:rsidRDefault="003678DB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D67D1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  <w:tr w:rsidR="002B4045" w14:paraId="62C3BB2F" w14:textId="77777777" w:rsidTr="00C25F08">
        <w:trPr>
          <w:gridBefore w:val="1"/>
          <w:wBefore w:w="113" w:type="dxa"/>
          <w:cantSplit/>
          <w:trHeight w:val="344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C36539" w14:textId="77777777" w:rsidR="002B4045" w:rsidRDefault="002B4045" w:rsidP="00C25F08">
            <w:pPr>
              <w:ind w:left="113" w:right="113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Заява на переказ готівки</w:t>
            </w:r>
          </w:p>
        </w:tc>
        <w:tc>
          <w:tcPr>
            <w:tcW w:w="121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B19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Дата здійснення операції:</w:t>
            </w:r>
          </w:p>
        </w:tc>
      </w:tr>
      <w:tr w:rsidR="002B4045" w14:paraId="28CFA3F7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E766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E80D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Сума: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3D2D" w14:textId="77777777" w:rsidR="002B4045" w:rsidRPr="00910768" w:rsidRDefault="00265C9A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10768">
              <w:rPr>
                <w:rFonts w:ascii="Bookman Old Style" w:hAnsi="Bookman Old Style"/>
                <w:sz w:val="18"/>
                <w:szCs w:val="18"/>
                <w:lang w:val="uk-UA"/>
              </w:rPr>
              <w:t>1878,80</w:t>
            </w:r>
          </w:p>
        </w:tc>
      </w:tr>
      <w:tr w:rsidR="002B4045" w14:paraId="6A6720EE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128C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5A34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275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2DA33CFA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1A807F22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9B3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6655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Місце проживання: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E75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14:paraId="367AA7B4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6EE95F81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ED8E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2EE4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Отримувач: 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D30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Назва: </w:t>
            </w: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РАДА АДВОКАТІВ ЧЕРКАСЬКОЇ ОБЛАСТІ</w:t>
            </w:r>
          </w:p>
          <w:p w14:paraId="326F324C" w14:textId="77777777" w:rsidR="002B4045" w:rsidRDefault="002B4045" w:rsidP="00C25F08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</w:tc>
      </w:tr>
      <w:tr w:rsidR="002B4045" w14:paraId="46C7DB79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C629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D4C3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Назва банку отримувача: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E35B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Ф Черкаське ОУ АТ «Ощадбанк»</w:t>
            </w:r>
          </w:p>
        </w:tc>
      </w:tr>
      <w:tr w:rsidR="002B4045" w14:paraId="3A2F5A4A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85E3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E38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Код ЄДРПОУ</w:t>
            </w: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B6C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Розрахунковий рахунок: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719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МФО банку:</w:t>
            </w:r>
          </w:p>
          <w:p w14:paraId="4A084441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</w:p>
        </w:tc>
      </w:tr>
      <w:tr w:rsidR="002B4045" w:rsidRPr="00C25F08" w14:paraId="24AA6EC3" w14:textId="77777777" w:rsidTr="00302BE2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35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B4045" w:rsidRPr="00AD1032" w14:paraId="293F30A2" w14:textId="7777777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D554E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E5D04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32776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DBEDF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04529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9E8B3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en-US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0D45A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F3273" w14:textId="77777777" w:rsidR="002B4045" w:rsidRPr="00AD1032" w:rsidRDefault="002B4045" w:rsidP="00896274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</w:pPr>
                  <w:r w:rsidRPr="00AD1032">
                    <w:rPr>
                      <w:rFonts w:ascii="Bookman Old Style" w:hAnsi="Bookman Old Style"/>
                      <w:sz w:val="22"/>
                      <w:szCs w:val="22"/>
                      <w:lang w:val="uk-UA"/>
                    </w:rPr>
                    <w:t>8</w:t>
                  </w:r>
                </w:p>
              </w:tc>
            </w:tr>
          </w:tbl>
          <w:p w14:paraId="78397BEF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BCC" w14:textId="77777777" w:rsidR="002B4045" w:rsidRPr="003C4221" w:rsidRDefault="00C25F08" w:rsidP="00C25F08">
            <w:pPr>
              <w:rPr>
                <w:rFonts w:ascii="Bookman Old Style" w:hAnsi="Bookman Old Style"/>
                <w:lang w:val="en-US"/>
              </w:rPr>
            </w:pPr>
            <w:r w:rsidRPr="003C4221">
              <w:rPr>
                <w:rFonts w:ascii="Bookman Old Style" w:hAnsi="Bookman Old Style"/>
                <w:lang w:val="en-US"/>
              </w:rPr>
              <w:t>UA443545070000026003301284891</w:t>
            </w:r>
          </w:p>
        </w:tc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135" w14:textId="77777777" w:rsidR="002B4045" w:rsidRPr="007B200C" w:rsidRDefault="007B200C" w:rsidP="00C25F08">
            <w:pPr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354507</w:t>
            </w:r>
          </w:p>
        </w:tc>
      </w:tr>
      <w:tr w:rsidR="002B4045" w:rsidRPr="00C25F08" w14:paraId="776D35E5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06E2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FFC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22"/>
                <w:szCs w:val="22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Призначення платежу: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E61E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AD1032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;123;70%щ</w:t>
            </w:r>
            <w:r w:rsidR="00265C9A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орічного внеску адвоката </w:t>
            </w:r>
            <w:r w:rsidR="00EB6A55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="00265C9A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за</w:t>
            </w:r>
            <w:r w:rsidR="00E41C3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202</w:t>
            </w:r>
            <w:r w:rsidR="00910768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3</w:t>
            </w:r>
            <w:r w:rsidR="004B2B38"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р.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 xml:space="preserve"> </w:t>
            </w:r>
            <w:r w:rsidRPr="00AD1032">
              <w:rPr>
                <w:rFonts w:ascii="Bookman Old Style" w:hAnsi="Bookman Old Style"/>
                <w:b/>
                <w:sz w:val="22"/>
                <w:szCs w:val="22"/>
              </w:rPr>
              <w:t>___________________</w:t>
            </w:r>
          </w:p>
          <w:p w14:paraId="3C3FD222" w14:textId="77777777" w:rsidR="002B4045" w:rsidRPr="00AD1032" w:rsidRDefault="002B4045" w:rsidP="00C25F08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AD1032">
              <w:rPr>
                <w:rFonts w:ascii="Bookman Old Style" w:hAnsi="Bookman Old Style"/>
                <w:sz w:val="22"/>
                <w:szCs w:val="22"/>
              </w:rPr>
              <w:t>П.І.Б.</w:t>
            </w:r>
          </w:p>
        </w:tc>
      </w:tr>
      <w:tr w:rsidR="002B4045" w14:paraId="6EDA2EB9" w14:textId="77777777" w:rsidTr="00C25F08">
        <w:trPr>
          <w:gridBefore w:val="1"/>
          <w:wBefore w:w="113" w:type="dxa"/>
        </w:trPr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8056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3DAE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Платник:</w:t>
            </w:r>
          </w:p>
        </w:tc>
        <w:tc>
          <w:tcPr>
            <w:tcW w:w="3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1F44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 xml:space="preserve">Контролер: </w:t>
            </w: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2A2" w14:textId="77777777" w:rsidR="002B4045" w:rsidRPr="00AD1032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AD1032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Бухгалтер:</w:t>
            </w:r>
          </w:p>
        </w:tc>
        <w:tc>
          <w:tcPr>
            <w:tcW w:w="4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1660" w14:textId="77777777" w:rsidR="002B4045" w:rsidRDefault="002B4045" w:rsidP="00C25F08">
            <w:pPr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Касир:</w:t>
            </w:r>
          </w:p>
        </w:tc>
      </w:tr>
    </w:tbl>
    <w:p w14:paraId="433F64D8" w14:textId="77777777" w:rsidR="00D96582" w:rsidRPr="00C25F08" w:rsidRDefault="00D96582" w:rsidP="00C25F08">
      <w:pPr>
        <w:jc w:val="both"/>
        <w:rPr>
          <w:color w:val="FFFFFF" w:themeColor="background1"/>
        </w:rPr>
      </w:pPr>
    </w:p>
    <w:sectPr w:rsidR="00D96582" w:rsidRPr="00C25F08" w:rsidSect="0007437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B"/>
    <w:rsid w:val="0002122B"/>
    <w:rsid w:val="00027862"/>
    <w:rsid w:val="00043A0C"/>
    <w:rsid w:val="0007437F"/>
    <w:rsid w:val="001648D7"/>
    <w:rsid w:val="001E4E1F"/>
    <w:rsid w:val="00260E5E"/>
    <w:rsid w:val="00262184"/>
    <w:rsid w:val="00265C9A"/>
    <w:rsid w:val="002B4045"/>
    <w:rsid w:val="00302BE2"/>
    <w:rsid w:val="003678DB"/>
    <w:rsid w:val="003C4221"/>
    <w:rsid w:val="004B2B38"/>
    <w:rsid w:val="004E024C"/>
    <w:rsid w:val="004F02CA"/>
    <w:rsid w:val="00512FEB"/>
    <w:rsid w:val="00552302"/>
    <w:rsid w:val="005A0AFE"/>
    <w:rsid w:val="005E3162"/>
    <w:rsid w:val="005F2F06"/>
    <w:rsid w:val="00662B60"/>
    <w:rsid w:val="006C5361"/>
    <w:rsid w:val="00741161"/>
    <w:rsid w:val="00793D09"/>
    <w:rsid w:val="007B200C"/>
    <w:rsid w:val="007B3567"/>
    <w:rsid w:val="007B494E"/>
    <w:rsid w:val="007E7907"/>
    <w:rsid w:val="00810B10"/>
    <w:rsid w:val="00815778"/>
    <w:rsid w:val="0087696A"/>
    <w:rsid w:val="00886D1B"/>
    <w:rsid w:val="00896274"/>
    <w:rsid w:val="008F5D58"/>
    <w:rsid w:val="00902AB9"/>
    <w:rsid w:val="00910768"/>
    <w:rsid w:val="009A4A8E"/>
    <w:rsid w:val="009E7488"/>
    <w:rsid w:val="00A10E00"/>
    <w:rsid w:val="00A207BD"/>
    <w:rsid w:val="00A7669E"/>
    <w:rsid w:val="00AB11F8"/>
    <w:rsid w:val="00AD1032"/>
    <w:rsid w:val="00AE598D"/>
    <w:rsid w:val="00AF6546"/>
    <w:rsid w:val="00B64702"/>
    <w:rsid w:val="00BA5AEA"/>
    <w:rsid w:val="00C25F08"/>
    <w:rsid w:val="00CC3B98"/>
    <w:rsid w:val="00CC6ADE"/>
    <w:rsid w:val="00D06B97"/>
    <w:rsid w:val="00D16007"/>
    <w:rsid w:val="00D669FC"/>
    <w:rsid w:val="00D67D12"/>
    <w:rsid w:val="00D96582"/>
    <w:rsid w:val="00DD5155"/>
    <w:rsid w:val="00E1046F"/>
    <w:rsid w:val="00E41C3A"/>
    <w:rsid w:val="00E47DDC"/>
    <w:rsid w:val="00E70EDC"/>
    <w:rsid w:val="00EB6A55"/>
    <w:rsid w:val="00F133F1"/>
    <w:rsid w:val="00FB195F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F879"/>
  <w15:chartTrackingRefBased/>
  <w15:docId w15:val="{588C2F03-6941-4273-BD7F-2EAB39F1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A5A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A5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на переказ готівки</vt:lpstr>
    </vt:vector>
  </TitlesOfParts>
  <Company>Computer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переказ готівки</dc:title>
  <dc:subject/>
  <dc:creator>User</dc:creator>
  <cp:keywords/>
  <cp:lastModifiedBy>КДКА/РАДА адвокатів Черкаської області</cp:lastModifiedBy>
  <cp:revision>2</cp:revision>
  <cp:lastPrinted>2021-01-12T08:51:00Z</cp:lastPrinted>
  <dcterms:created xsi:type="dcterms:W3CDTF">2022-12-30T06:33:00Z</dcterms:created>
  <dcterms:modified xsi:type="dcterms:W3CDTF">2022-12-30T06:33:00Z</dcterms:modified>
</cp:coreProperties>
</file>